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6"/>
          <w:szCs w:val="36"/>
        </w:rPr>
        <w:t>г. Москва, поселение Сосенское, поселок Коммунарка</w:t>
      </w:r>
      <w:r>
        <w:rPr>
          <w:sz w:val="36"/>
          <w:szCs w:val="36"/>
        </w:rPr>
        <w:t>, дом</w:t>
      </w:r>
      <w:r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5</w:t>
      </w:r>
      <w:r>
        <w:rPr>
          <w:sz w:val="36"/>
          <w:szCs w:val="36"/>
          <w:lang w:val="ru-RU"/>
        </w:rPr>
        <w:t xml:space="preserve"> 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LibreOffice/24.2.5.2$Windows_X86_64 LibreOffice_project/bffef4ea93e59bebbeaf7f431bb02b1a39ee8a59</Application>
  <AppVersion>15.0000</AppVersion>
  <Pages>6</Pages>
  <Words>727</Words>
  <Characters>4942</Characters>
  <CharactersWithSpaces>5526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2025-02-28T09:17:25Z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